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Chars="-67" w:hanging="141" w:hangingChars="44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吉林省高教学会第15届高教科研成果评奖评审规则与标准</w:t>
      </w:r>
    </w:p>
    <w:p/>
    <w:p>
      <w:pPr>
        <w:spacing w:line="5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为进一步提升学会在我省高教领域的学术影响力与组织号召力，打造“高教科研成果奖”的学术品牌，本着公平公正的原则，特从主客观两个维度，采取质性评价与量化赋分相结合的方式设置评奖规则，具体标准如下：</w:t>
      </w:r>
    </w:p>
    <w:tbl>
      <w:tblPr>
        <w:tblStyle w:val="5"/>
        <w:tblpPr w:leftFromText="180" w:rightFromText="180" w:vertAnchor="text" w:horzAnchor="margin" w:tblpXSpec="center" w:tblpY="161"/>
        <w:tblW w:w="110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967"/>
        <w:gridCol w:w="1041"/>
        <w:gridCol w:w="1459"/>
        <w:gridCol w:w="943"/>
        <w:gridCol w:w="5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成果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4392" w:type="dxa"/>
            <w:gridSpan w:val="4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论文分值区间</w:t>
            </w:r>
          </w:p>
        </w:tc>
        <w:tc>
          <w:tcPr>
            <w:tcW w:w="579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41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论文</w:t>
            </w:r>
          </w:p>
        </w:tc>
        <w:tc>
          <w:tcPr>
            <w:tcW w:w="2010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Cssci（sci）来源期刊（或复合影响因子≥1）</w:t>
            </w:r>
          </w:p>
        </w:tc>
        <w:tc>
          <w:tcPr>
            <w:tcW w:w="1462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成果基础分</w:t>
            </w:r>
          </w:p>
        </w:tc>
        <w:tc>
          <w:tcPr>
            <w:tcW w:w="92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</w:t>
            </w:r>
          </w:p>
        </w:tc>
        <w:tc>
          <w:tcPr>
            <w:tcW w:w="5790" w:type="dxa"/>
            <w:vMerge w:val="restart"/>
            <w:tcBorders>
              <w:bottom w:val="nil"/>
            </w:tcBorders>
          </w:tcPr>
          <w:p>
            <w:pPr>
              <w:ind w:left="34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◆成果应为人文社会科学研究（高等教育研究为主）、教学研究（含专业教学）内容；成果应具有一定的学术性或应用性； </w:t>
            </w:r>
          </w:p>
          <w:p>
            <w:pPr>
              <w:ind w:left="34"/>
              <w:rPr>
                <w:sz w:val="10"/>
                <w:szCs w:val="10"/>
              </w:rPr>
            </w:pPr>
            <w:r>
              <w:rPr>
                <w:rFonts w:hint="eastAsia"/>
                <w:sz w:val="24"/>
                <w:szCs w:val="24"/>
              </w:rPr>
              <w:t>◆申报成果超过10项的高校，每校获奖比例原则上不低于</w:t>
            </w:r>
            <w:r>
              <w:rPr>
                <w:sz w:val="24"/>
                <w:szCs w:val="24"/>
              </w:rPr>
              <w:t>%</w:t>
            </w:r>
            <w:r>
              <w:rPr>
                <w:rFonts w:hint="eastAsia"/>
                <w:sz w:val="24"/>
                <w:szCs w:val="24"/>
              </w:rPr>
              <w:t>；申报成果少于10项的高校严格按标准评审；学生成果单独评审，不受比例限制；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◆</w:t>
            </w:r>
            <w:r>
              <w:rPr>
                <w:rFonts w:hint="eastAsia"/>
                <w:sz w:val="24"/>
                <w:szCs w:val="24"/>
              </w:rPr>
              <w:t>分数标准：成果总分=基础分+评价分+附加分；一等奖≥80分，二等奖≥70分，三等奖≥60分；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◆论文评价分赋分标准：以《现代教育科学》可录用论文为30分标准。</w:t>
            </w:r>
          </w:p>
          <w:p>
            <w:pPr>
              <w:ind w:left="34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◆论文版面</w:t>
            </w:r>
            <w:r>
              <w:rPr>
                <w:rFonts w:hint="eastAsia"/>
                <w:sz w:val="24"/>
                <w:szCs w:val="24"/>
              </w:rPr>
              <w:t>标准：一等奖≥4版；二等奖≥3版；三等奖≥2版；不足2版论文一般不予评审；</w:t>
            </w:r>
          </w:p>
          <w:p>
            <w:pPr>
              <w:rPr>
                <w:sz w:val="10"/>
                <w:szCs w:val="10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◆</w:t>
            </w:r>
            <w:r>
              <w:rPr>
                <w:rFonts w:hint="eastAsia"/>
                <w:sz w:val="24"/>
                <w:szCs w:val="24"/>
              </w:rPr>
              <w:t>报告字数标准：一、二、三等奖≥7000字；中国知网查重≤20%；</w:t>
            </w:r>
          </w:p>
          <w:p>
            <w:pPr>
              <w:ind w:left="34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◆</w:t>
            </w:r>
            <w:r>
              <w:rPr>
                <w:rFonts w:hint="eastAsia"/>
                <w:sz w:val="24"/>
                <w:szCs w:val="24"/>
              </w:rPr>
              <w:t>论文附加分：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①</w:t>
            </w:r>
            <w:r>
              <w:rPr>
                <w:rFonts w:hint="eastAsia"/>
                <w:sz w:val="24"/>
                <w:szCs w:val="24"/>
              </w:rPr>
              <w:t>被《新华文摘》《中国社会科学文摘》全文转载+20分，被《新华文摘》论点摘编、《人大复印资料》全文转载+10分，网络转载均不加分；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②</w:t>
            </w:r>
            <w:r>
              <w:rPr>
                <w:rFonts w:hint="eastAsia"/>
                <w:sz w:val="24"/>
                <w:szCs w:val="24"/>
              </w:rPr>
              <w:t>标注国家级课题（含中国高教学会）+5分/项，标注省级课题+2分/项，只计最高分项；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③</w:t>
            </w:r>
            <w:r>
              <w:rPr>
                <w:rFonts w:hint="eastAsia"/>
                <w:sz w:val="24"/>
                <w:szCs w:val="24"/>
              </w:rPr>
              <w:t>获省高校校内评奖和省高教学会所属专业委员会评奖一等奖的+3分/项、二等奖+2分/项、三等奖+1分/项，其他获奖只做参考不加分；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④</w:t>
            </w:r>
            <w:r>
              <w:rPr>
                <w:rFonts w:hint="eastAsia"/>
                <w:sz w:val="24"/>
                <w:szCs w:val="24"/>
              </w:rPr>
              <w:t>引用+2分/次；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⑤</w:t>
            </w:r>
            <w:r>
              <w:rPr>
                <w:rFonts w:hint="eastAsia"/>
                <w:sz w:val="24"/>
                <w:szCs w:val="24"/>
              </w:rPr>
              <w:t>下载不加分；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◆报告附加分：知网检测查重率（含自引）低于10</w:t>
            </w:r>
            <w:r>
              <w:rPr>
                <w:sz w:val="24"/>
                <w:szCs w:val="24"/>
              </w:rPr>
              <w:t>%</w:t>
            </w:r>
            <w:r>
              <w:rPr>
                <w:rFonts w:hint="eastAsia"/>
                <w:sz w:val="24"/>
                <w:szCs w:val="24"/>
              </w:rPr>
              <w:t>，+5分/项；</w:t>
            </w:r>
          </w:p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◆著作附加分：①全国百佳图书出版单位+10分；②标注国家级课题（含中国高教学会）+5分/项，标注省级课题+2分/项；③获奖（省社科以下评奖）+2分/项；</w:t>
            </w: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41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学术评价分</w:t>
            </w:r>
          </w:p>
        </w:tc>
        <w:tc>
          <w:tcPr>
            <w:tcW w:w="92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0—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790" w:type="dxa"/>
            <w:vMerge w:val="continue"/>
            <w:tcBorders>
              <w:bottom w:val="nil"/>
            </w:tcBorders>
          </w:tcPr>
          <w:p>
            <w:pPr>
              <w:pStyle w:val="9"/>
              <w:ind w:left="34" w:firstLine="0" w:firstLineChars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41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Cssci</w:t>
            </w:r>
            <w:r>
              <w:rPr>
                <w:rFonts w:hint="eastAsia"/>
                <w:sz w:val="24"/>
                <w:szCs w:val="24"/>
              </w:rPr>
              <w:t>来源期刊扩展板（或复合影响因子≥0.9）</w:t>
            </w:r>
          </w:p>
        </w:tc>
        <w:tc>
          <w:tcPr>
            <w:tcW w:w="1462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成果基础分</w:t>
            </w:r>
          </w:p>
        </w:tc>
        <w:tc>
          <w:tcPr>
            <w:tcW w:w="92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45</w:t>
            </w:r>
          </w:p>
        </w:tc>
        <w:tc>
          <w:tcPr>
            <w:tcW w:w="5790" w:type="dxa"/>
            <w:vMerge w:val="continue"/>
            <w:tcBorders>
              <w:bottom w:val="nil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841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学术评价分</w:t>
            </w:r>
          </w:p>
        </w:tc>
        <w:tc>
          <w:tcPr>
            <w:tcW w:w="92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10—50</w:t>
            </w:r>
          </w:p>
        </w:tc>
        <w:tc>
          <w:tcPr>
            <w:tcW w:w="5790" w:type="dxa"/>
            <w:vMerge w:val="continue"/>
            <w:tcBorders>
              <w:bottom w:val="nil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41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北大核心期刊（光明日报、中国教育报理论版）（或复合影响因子≥0.7）</w:t>
            </w:r>
          </w:p>
        </w:tc>
        <w:tc>
          <w:tcPr>
            <w:tcW w:w="1462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成果基础分</w:t>
            </w:r>
          </w:p>
        </w:tc>
        <w:tc>
          <w:tcPr>
            <w:tcW w:w="92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</w:t>
            </w:r>
          </w:p>
        </w:tc>
        <w:tc>
          <w:tcPr>
            <w:tcW w:w="5790" w:type="dxa"/>
            <w:vMerge w:val="continue"/>
            <w:tcBorders>
              <w:bottom w:val="nil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41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学术评价分</w:t>
            </w:r>
          </w:p>
        </w:tc>
        <w:tc>
          <w:tcPr>
            <w:tcW w:w="92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10—50</w:t>
            </w:r>
          </w:p>
        </w:tc>
        <w:tc>
          <w:tcPr>
            <w:tcW w:w="5790" w:type="dxa"/>
            <w:vMerge w:val="continue"/>
            <w:tcBorders>
              <w:bottom w:val="nil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41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8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期刊或复合影响因子≥0.15</w:t>
            </w:r>
          </w:p>
        </w:tc>
        <w:tc>
          <w:tcPr>
            <w:tcW w:w="1042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专业类（含学报）</w:t>
            </w:r>
          </w:p>
        </w:tc>
        <w:tc>
          <w:tcPr>
            <w:tcW w:w="1462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成果基础分</w:t>
            </w:r>
          </w:p>
        </w:tc>
        <w:tc>
          <w:tcPr>
            <w:tcW w:w="92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5790" w:type="dxa"/>
            <w:vMerge w:val="continue"/>
            <w:tcBorders>
              <w:bottom w:val="nil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841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学术评价分</w:t>
            </w:r>
          </w:p>
        </w:tc>
        <w:tc>
          <w:tcPr>
            <w:tcW w:w="92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10—50</w:t>
            </w:r>
          </w:p>
        </w:tc>
        <w:tc>
          <w:tcPr>
            <w:tcW w:w="5790" w:type="dxa"/>
            <w:vMerge w:val="continue"/>
            <w:tcBorders>
              <w:bottom w:val="nil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841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综合类（含跨专业类）</w:t>
            </w:r>
          </w:p>
        </w:tc>
        <w:tc>
          <w:tcPr>
            <w:tcW w:w="1462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成果基础分</w:t>
            </w:r>
          </w:p>
        </w:tc>
        <w:tc>
          <w:tcPr>
            <w:tcW w:w="92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5790" w:type="dxa"/>
            <w:vMerge w:val="continue"/>
            <w:tcBorders>
              <w:bottom w:val="nil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841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学术评价分</w:t>
            </w:r>
          </w:p>
        </w:tc>
        <w:tc>
          <w:tcPr>
            <w:tcW w:w="92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10—50</w:t>
            </w:r>
          </w:p>
        </w:tc>
        <w:tc>
          <w:tcPr>
            <w:tcW w:w="5790" w:type="dxa"/>
            <w:vMerge w:val="continue"/>
            <w:tcBorders>
              <w:bottom w:val="nil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1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课题研究报告</w:t>
            </w:r>
          </w:p>
        </w:tc>
        <w:tc>
          <w:tcPr>
            <w:tcW w:w="2010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重大课题</w:t>
            </w:r>
          </w:p>
        </w:tc>
        <w:tc>
          <w:tcPr>
            <w:tcW w:w="1462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成果基础分</w:t>
            </w:r>
          </w:p>
        </w:tc>
        <w:tc>
          <w:tcPr>
            <w:tcW w:w="92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</w:t>
            </w:r>
          </w:p>
        </w:tc>
        <w:tc>
          <w:tcPr>
            <w:tcW w:w="5790" w:type="dxa"/>
            <w:vMerge w:val="continue"/>
            <w:tcBorders>
              <w:bottom w:val="nil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841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学术评价分</w:t>
            </w:r>
          </w:p>
        </w:tc>
        <w:tc>
          <w:tcPr>
            <w:tcW w:w="92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0—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790" w:type="dxa"/>
            <w:vMerge w:val="continue"/>
            <w:tcBorders>
              <w:bottom w:val="nil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1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重点课题</w:t>
            </w:r>
          </w:p>
        </w:tc>
        <w:tc>
          <w:tcPr>
            <w:tcW w:w="1462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成果基础分</w:t>
            </w:r>
          </w:p>
        </w:tc>
        <w:tc>
          <w:tcPr>
            <w:tcW w:w="92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</w:t>
            </w:r>
          </w:p>
        </w:tc>
        <w:tc>
          <w:tcPr>
            <w:tcW w:w="5790" w:type="dxa"/>
            <w:vMerge w:val="continue"/>
            <w:tcBorders>
              <w:bottom w:val="nil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841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学术评价分</w:t>
            </w:r>
          </w:p>
        </w:tc>
        <w:tc>
          <w:tcPr>
            <w:tcW w:w="92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0—</w:t>
            </w:r>
            <w:r>
              <w:rPr>
                <w:rFonts w:hint="eastAsia"/>
                <w:sz w:val="24"/>
                <w:szCs w:val="24"/>
              </w:rPr>
              <w:t>50</w:t>
            </w:r>
          </w:p>
        </w:tc>
        <w:tc>
          <w:tcPr>
            <w:tcW w:w="5790" w:type="dxa"/>
            <w:vMerge w:val="continue"/>
            <w:tcBorders>
              <w:bottom w:val="nil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1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重点课题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（自筹）</w:t>
            </w:r>
          </w:p>
        </w:tc>
        <w:tc>
          <w:tcPr>
            <w:tcW w:w="1462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成果基础分</w:t>
            </w:r>
          </w:p>
        </w:tc>
        <w:tc>
          <w:tcPr>
            <w:tcW w:w="92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5790" w:type="dxa"/>
            <w:vMerge w:val="continue"/>
            <w:tcBorders>
              <w:bottom w:val="nil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41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学术评价分</w:t>
            </w:r>
          </w:p>
        </w:tc>
        <w:tc>
          <w:tcPr>
            <w:tcW w:w="92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0—</w:t>
            </w:r>
            <w:r>
              <w:rPr>
                <w:rFonts w:hint="eastAsia"/>
                <w:sz w:val="24"/>
                <w:szCs w:val="24"/>
              </w:rPr>
              <w:t>50</w:t>
            </w:r>
          </w:p>
        </w:tc>
        <w:tc>
          <w:tcPr>
            <w:tcW w:w="5790" w:type="dxa"/>
            <w:vMerge w:val="continue"/>
            <w:tcBorders>
              <w:bottom w:val="nil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841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一般课题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（含专项）</w:t>
            </w:r>
          </w:p>
        </w:tc>
        <w:tc>
          <w:tcPr>
            <w:tcW w:w="1462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成果基础分</w:t>
            </w:r>
          </w:p>
        </w:tc>
        <w:tc>
          <w:tcPr>
            <w:tcW w:w="92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5790" w:type="dxa"/>
            <w:vMerge w:val="continue"/>
            <w:tcBorders>
              <w:bottom w:val="nil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1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学术评价分</w:t>
            </w:r>
          </w:p>
        </w:tc>
        <w:tc>
          <w:tcPr>
            <w:tcW w:w="92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0—</w:t>
            </w:r>
            <w:r>
              <w:rPr>
                <w:rFonts w:hint="eastAsia"/>
                <w:sz w:val="24"/>
                <w:szCs w:val="24"/>
              </w:rPr>
              <w:t>50</w:t>
            </w:r>
          </w:p>
        </w:tc>
        <w:tc>
          <w:tcPr>
            <w:tcW w:w="5790" w:type="dxa"/>
            <w:vMerge w:val="continue"/>
            <w:tcBorders>
              <w:bottom w:val="nil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841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编著</w:t>
            </w:r>
          </w:p>
        </w:tc>
        <w:tc>
          <w:tcPr>
            <w:tcW w:w="2010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学术著作（作者不多于3人）</w:t>
            </w:r>
          </w:p>
        </w:tc>
        <w:tc>
          <w:tcPr>
            <w:tcW w:w="1462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成果基础分</w:t>
            </w:r>
          </w:p>
        </w:tc>
        <w:tc>
          <w:tcPr>
            <w:tcW w:w="92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</w:t>
            </w:r>
          </w:p>
        </w:tc>
        <w:tc>
          <w:tcPr>
            <w:tcW w:w="5790" w:type="dxa"/>
            <w:vMerge w:val="continue"/>
            <w:tcBorders>
              <w:bottom w:val="nil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841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学术评价分</w:t>
            </w:r>
          </w:p>
        </w:tc>
        <w:tc>
          <w:tcPr>
            <w:tcW w:w="92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0—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790" w:type="dxa"/>
            <w:vMerge w:val="continue"/>
            <w:tcBorders>
              <w:bottom w:val="nil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841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非学术著作（作者不多于3人）</w:t>
            </w:r>
          </w:p>
        </w:tc>
        <w:tc>
          <w:tcPr>
            <w:tcW w:w="1462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成果基础分</w:t>
            </w:r>
          </w:p>
        </w:tc>
        <w:tc>
          <w:tcPr>
            <w:tcW w:w="92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</w:t>
            </w:r>
          </w:p>
        </w:tc>
        <w:tc>
          <w:tcPr>
            <w:tcW w:w="5790" w:type="dxa"/>
            <w:vMerge w:val="continue"/>
            <w:tcBorders>
              <w:bottom w:val="nil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841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学术评价分</w:t>
            </w:r>
          </w:p>
        </w:tc>
        <w:tc>
          <w:tcPr>
            <w:tcW w:w="92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0—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790" w:type="dxa"/>
            <w:vMerge w:val="continue"/>
            <w:tcBorders>
              <w:bottom w:val="nil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41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编著</w:t>
            </w:r>
          </w:p>
        </w:tc>
        <w:tc>
          <w:tcPr>
            <w:tcW w:w="1462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成果基础分</w:t>
            </w:r>
          </w:p>
        </w:tc>
        <w:tc>
          <w:tcPr>
            <w:tcW w:w="92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5790" w:type="dxa"/>
            <w:vMerge w:val="continue"/>
            <w:tcBorders>
              <w:bottom w:val="nil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841" w:type="dxa"/>
            <w:vMerge w:val="continue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 w:val="continue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学术评价分</w:t>
            </w:r>
          </w:p>
        </w:tc>
        <w:tc>
          <w:tcPr>
            <w:tcW w:w="92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0—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790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b/>
                <w:sz w:val="24"/>
                <w:szCs w:val="24"/>
              </w:rPr>
            </w:pPr>
          </w:p>
        </w:tc>
      </w:tr>
    </w:tbl>
    <w:p>
      <w:pPr>
        <w:ind w:firstLine="420" w:firstLineChars="200"/>
      </w:pPr>
    </w:p>
    <w:p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b/>
          <w:sz w:val="24"/>
          <w:szCs w:val="24"/>
        </w:rPr>
        <w:t>附件：</w:t>
      </w:r>
      <w:r>
        <w:rPr>
          <w:rFonts w:hint="eastAsia"/>
          <w:sz w:val="24"/>
          <w:szCs w:val="24"/>
        </w:rPr>
        <w:t>1.C刊（含括）目录；2.北大核心期刊目录3.</w:t>
      </w:r>
      <w:r>
        <w:rPr>
          <w:rFonts w:hint="eastAsia"/>
        </w:rPr>
        <w:t xml:space="preserve"> </w:t>
      </w:r>
      <w:r>
        <w:rPr>
          <w:rFonts w:hint="eastAsia"/>
          <w:sz w:val="24"/>
          <w:szCs w:val="24"/>
        </w:rPr>
        <w:t>全国百佳图书出版单位；4.评审打分表</w:t>
      </w:r>
    </w:p>
    <w:p>
      <w:pPr>
        <w:rPr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</w:t>
      </w:r>
      <w:r>
        <w:rPr>
          <w:rFonts w:hint="eastAsia"/>
          <w:b/>
          <w:sz w:val="24"/>
          <w:szCs w:val="24"/>
        </w:rPr>
        <w:t>吉林省高等教育学会</w:t>
      </w:r>
    </w:p>
    <w:p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                                           2018年9月18日</w:t>
      </w:r>
    </w:p>
    <w:sectPr>
      <w:headerReference r:id="rId3" w:type="default"/>
      <w:pgSz w:w="11906" w:h="16838"/>
      <w:pgMar w:top="426" w:right="849" w:bottom="426" w:left="993" w:header="426" w:footer="46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96E"/>
    <w:rsid w:val="00003199"/>
    <w:rsid w:val="00003EE8"/>
    <w:rsid w:val="00004607"/>
    <w:rsid w:val="00006CDC"/>
    <w:rsid w:val="000073E7"/>
    <w:rsid w:val="000124CF"/>
    <w:rsid w:val="0001583B"/>
    <w:rsid w:val="00016BA0"/>
    <w:rsid w:val="00024FA4"/>
    <w:rsid w:val="000310D8"/>
    <w:rsid w:val="00032970"/>
    <w:rsid w:val="00034197"/>
    <w:rsid w:val="00034D52"/>
    <w:rsid w:val="000350B2"/>
    <w:rsid w:val="00035AE0"/>
    <w:rsid w:val="0004046D"/>
    <w:rsid w:val="0004316A"/>
    <w:rsid w:val="00045636"/>
    <w:rsid w:val="000458E1"/>
    <w:rsid w:val="000476B3"/>
    <w:rsid w:val="0005631C"/>
    <w:rsid w:val="000574F7"/>
    <w:rsid w:val="00060DE6"/>
    <w:rsid w:val="00061137"/>
    <w:rsid w:val="0006359B"/>
    <w:rsid w:val="000635F1"/>
    <w:rsid w:val="00065C17"/>
    <w:rsid w:val="00066B88"/>
    <w:rsid w:val="00067584"/>
    <w:rsid w:val="00070088"/>
    <w:rsid w:val="000735F6"/>
    <w:rsid w:val="000746B8"/>
    <w:rsid w:val="0008122A"/>
    <w:rsid w:val="000832B6"/>
    <w:rsid w:val="00083C9D"/>
    <w:rsid w:val="00084190"/>
    <w:rsid w:val="00091B19"/>
    <w:rsid w:val="0009403A"/>
    <w:rsid w:val="00094A62"/>
    <w:rsid w:val="00095350"/>
    <w:rsid w:val="00095C8B"/>
    <w:rsid w:val="00096FB4"/>
    <w:rsid w:val="000A1455"/>
    <w:rsid w:val="000A1D20"/>
    <w:rsid w:val="000A40DB"/>
    <w:rsid w:val="000A7E4C"/>
    <w:rsid w:val="000B0869"/>
    <w:rsid w:val="000B0C1F"/>
    <w:rsid w:val="000B4FBE"/>
    <w:rsid w:val="000B5494"/>
    <w:rsid w:val="000B65AB"/>
    <w:rsid w:val="000B6B02"/>
    <w:rsid w:val="000B756F"/>
    <w:rsid w:val="000B7A65"/>
    <w:rsid w:val="000C103D"/>
    <w:rsid w:val="000C1DD7"/>
    <w:rsid w:val="000C2D48"/>
    <w:rsid w:val="000C34A0"/>
    <w:rsid w:val="000C3508"/>
    <w:rsid w:val="000C3C4C"/>
    <w:rsid w:val="000D2B52"/>
    <w:rsid w:val="000D2BD2"/>
    <w:rsid w:val="000E3339"/>
    <w:rsid w:val="000E36F5"/>
    <w:rsid w:val="000E4558"/>
    <w:rsid w:val="000E498A"/>
    <w:rsid w:val="000E6425"/>
    <w:rsid w:val="000E6515"/>
    <w:rsid w:val="000E70D6"/>
    <w:rsid w:val="000E7D29"/>
    <w:rsid w:val="000F11B7"/>
    <w:rsid w:val="000F43F7"/>
    <w:rsid w:val="000F52F9"/>
    <w:rsid w:val="000F55C5"/>
    <w:rsid w:val="000F5677"/>
    <w:rsid w:val="000F56F4"/>
    <w:rsid w:val="000F584E"/>
    <w:rsid w:val="00102A0D"/>
    <w:rsid w:val="001031F6"/>
    <w:rsid w:val="00104190"/>
    <w:rsid w:val="00107AAA"/>
    <w:rsid w:val="001129CF"/>
    <w:rsid w:val="00112A8A"/>
    <w:rsid w:val="00113AF4"/>
    <w:rsid w:val="0011609F"/>
    <w:rsid w:val="00117DE3"/>
    <w:rsid w:val="00120425"/>
    <w:rsid w:val="00120E7F"/>
    <w:rsid w:val="00123483"/>
    <w:rsid w:val="00125446"/>
    <w:rsid w:val="0012694F"/>
    <w:rsid w:val="00130A7C"/>
    <w:rsid w:val="00133657"/>
    <w:rsid w:val="00133BEC"/>
    <w:rsid w:val="00134166"/>
    <w:rsid w:val="00135638"/>
    <w:rsid w:val="00135E18"/>
    <w:rsid w:val="00143C98"/>
    <w:rsid w:val="00145207"/>
    <w:rsid w:val="00146EFF"/>
    <w:rsid w:val="00146FAF"/>
    <w:rsid w:val="00152DF6"/>
    <w:rsid w:val="0016163F"/>
    <w:rsid w:val="00162EF5"/>
    <w:rsid w:val="00163836"/>
    <w:rsid w:val="00165DF7"/>
    <w:rsid w:val="001660B3"/>
    <w:rsid w:val="00167184"/>
    <w:rsid w:val="001701FE"/>
    <w:rsid w:val="00171A56"/>
    <w:rsid w:val="00173389"/>
    <w:rsid w:val="00183E6F"/>
    <w:rsid w:val="00191CCF"/>
    <w:rsid w:val="0019201E"/>
    <w:rsid w:val="001933EC"/>
    <w:rsid w:val="001939E1"/>
    <w:rsid w:val="00193FDE"/>
    <w:rsid w:val="00195D7C"/>
    <w:rsid w:val="00196A74"/>
    <w:rsid w:val="00197F8C"/>
    <w:rsid w:val="001A0B3E"/>
    <w:rsid w:val="001A49D9"/>
    <w:rsid w:val="001A4B72"/>
    <w:rsid w:val="001A6B96"/>
    <w:rsid w:val="001A6F9F"/>
    <w:rsid w:val="001B0454"/>
    <w:rsid w:val="001B0E80"/>
    <w:rsid w:val="001B45FE"/>
    <w:rsid w:val="001B4A9F"/>
    <w:rsid w:val="001B7839"/>
    <w:rsid w:val="001B78B9"/>
    <w:rsid w:val="001C001E"/>
    <w:rsid w:val="001C04D3"/>
    <w:rsid w:val="001C067A"/>
    <w:rsid w:val="001C0E34"/>
    <w:rsid w:val="001C275F"/>
    <w:rsid w:val="001C2EB7"/>
    <w:rsid w:val="001C47DB"/>
    <w:rsid w:val="001C51CD"/>
    <w:rsid w:val="001C5BD9"/>
    <w:rsid w:val="001C670C"/>
    <w:rsid w:val="001D1CB0"/>
    <w:rsid w:val="001D1F21"/>
    <w:rsid w:val="001D4F59"/>
    <w:rsid w:val="001D5A5F"/>
    <w:rsid w:val="001E1195"/>
    <w:rsid w:val="001E22A4"/>
    <w:rsid w:val="001E3A95"/>
    <w:rsid w:val="001E483A"/>
    <w:rsid w:val="001E4ECC"/>
    <w:rsid w:val="001E5358"/>
    <w:rsid w:val="001E6887"/>
    <w:rsid w:val="001E7AC3"/>
    <w:rsid w:val="001E7EB5"/>
    <w:rsid w:val="001F5526"/>
    <w:rsid w:val="002072EE"/>
    <w:rsid w:val="00211AF7"/>
    <w:rsid w:val="002134B0"/>
    <w:rsid w:val="00213C9E"/>
    <w:rsid w:val="00214403"/>
    <w:rsid w:val="002164CB"/>
    <w:rsid w:val="00220E7C"/>
    <w:rsid w:val="0022366A"/>
    <w:rsid w:val="0022735D"/>
    <w:rsid w:val="00230E77"/>
    <w:rsid w:val="002317A0"/>
    <w:rsid w:val="00232083"/>
    <w:rsid w:val="0023275F"/>
    <w:rsid w:val="0024226B"/>
    <w:rsid w:val="00245647"/>
    <w:rsid w:val="00246387"/>
    <w:rsid w:val="00251C15"/>
    <w:rsid w:val="0025457D"/>
    <w:rsid w:val="00255FEA"/>
    <w:rsid w:val="00256024"/>
    <w:rsid w:val="00261C7F"/>
    <w:rsid w:val="00265D74"/>
    <w:rsid w:val="00267A4D"/>
    <w:rsid w:val="0027017B"/>
    <w:rsid w:val="00271D09"/>
    <w:rsid w:val="00273D39"/>
    <w:rsid w:val="002803B6"/>
    <w:rsid w:val="0028524C"/>
    <w:rsid w:val="002A2637"/>
    <w:rsid w:val="002A723B"/>
    <w:rsid w:val="002A7DAF"/>
    <w:rsid w:val="002B26CE"/>
    <w:rsid w:val="002B6751"/>
    <w:rsid w:val="002B7608"/>
    <w:rsid w:val="002C10D9"/>
    <w:rsid w:val="002C343E"/>
    <w:rsid w:val="002C3D06"/>
    <w:rsid w:val="002C5DA3"/>
    <w:rsid w:val="002C6964"/>
    <w:rsid w:val="002D1FBE"/>
    <w:rsid w:val="002E0960"/>
    <w:rsid w:val="002E16E4"/>
    <w:rsid w:val="002E1D31"/>
    <w:rsid w:val="002E386B"/>
    <w:rsid w:val="002F08FE"/>
    <w:rsid w:val="002F17B6"/>
    <w:rsid w:val="002F3AB4"/>
    <w:rsid w:val="002F4963"/>
    <w:rsid w:val="002F75AC"/>
    <w:rsid w:val="00300396"/>
    <w:rsid w:val="00304D4D"/>
    <w:rsid w:val="0030522D"/>
    <w:rsid w:val="00305327"/>
    <w:rsid w:val="00307C1C"/>
    <w:rsid w:val="00307E02"/>
    <w:rsid w:val="00313A18"/>
    <w:rsid w:val="0032002B"/>
    <w:rsid w:val="00320368"/>
    <w:rsid w:val="00321870"/>
    <w:rsid w:val="00323CE1"/>
    <w:rsid w:val="0032523C"/>
    <w:rsid w:val="00326B83"/>
    <w:rsid w:val="00326D4A"/>
    <w:rsid w:val="00326E89"/>
    <w:rsid w:val="00336084"/>
    <w:rsid w:val="003514C5"/>
    <w:rsid w:val="003529DB"/>
    <w:rsid w:val="00352C33"/>
    <w:rsid w:val="0035390D"/>
    <w:rsid w:val="00353A37"/>
    <w:rsid w:val="00355131"/>
    <w:rsid w:val="00355610"/>
    <w:rsid w:val="0036135E"/>
    <w:rsid w:val="003615B0"/>
    <w:rsid w:val="0036166F"/>
    <w:rsid w:val="00363567"/>
    <w:rsid w:val="00364D4F"/>
    <w:rsid w:val="00365976"/>
    <w:rsid w:val="0037220D"/>
    <w:rsid w:val="00372AA8"/>
    <w:rsid w:val="00373E94"/>
    <w:rsid w:val="0037510E"/>
    <w:rsid w:val="00377255"/>
    <w:rsid w:val="003809DD"/>
    <w:rsid w:val="00381074"/>
    <w:rsid w:val="00387393"/>
    <w:rsid w:val="00390BAB"/>
    <w:rsid w:val="00391219"/>
    <w:rsid w:val="003934CC"/>
    <w:rsid w:val="003945A7"/>
    <w:rsid w:val="00396F34"/>
    <w:rsid w:val="003A1277"/>
    <w:rsid w:val="003A26F1"/>
    <w:rsid w:val="003A4440"/>
    <w:rsid w:val="003A49A2"/>
    <w:rsid w:val="003A7450"/>
    <w:rsid w:val="003B2A7D"/>
    <w:rsid w:val="003B47A5"/>
    <w:rsid w:val="003B483C"/>
    <w:rsid w:val="003C092B"/>
    <w:rsid w:val="003C1B6C"/>
    <w:rsid w:val="003C3EA6"/>
    <w:rsid w:val="003C47D3"/>
    <w:rsid w:val="003C5C7B"/>
    <w:rsid w:val="003C5FB5"/>
    <w:rsid w:val="003C6104"/>
    <w:rsid w:val="003C626C"/>
    <w:rsid w:val="003D0176"/>
    <w:rsid w:val="003D0ED2"/>
    <w:rsid w:val="003D3A9C"/>
    <w:rsid w:val="003D47E1"/>
    <w:rsid w:val="003D7AF0"/>
    <w:rsid w:val="003E04B3"/>
    <w:rsid w:val="003E26AD"/>
    <w:rsid w:val="003E411D"/>
    <w:rsid w:val="003E487F"/>
    <w:rsid w:val="003E6D48"/>
    <w:rsid w:val="003E7371"/>
    <w:rsid w:val="003F3E5C"/>
    <w:rsid w:val="003F498F"/>
    <w:rsid w:val="003F7CD7"/>
    <w:rsid w:val="00401FAD"/>
    <w:rsid w:val="0040203C"/>
    <w:rsid w:val="004020FE"/>
    <w:rsid w:val="004061FE"/>
    <w:rsid w:val="00406805"/>
    <w:rsid w:val="004113FC"/>
    <w:rsid w:val="0041463D"/>
    <w:rsid w:val="0041532D"/>
    <w:rsid w:val="00415F3D"/>
    <w:rsid w:val="0041636F"/>
    <w:rsid w:val="0041650D"/>
    <w:rsid w:val="0041659A"/>
    <w:rsid w:val="0042542F"/>
    <w:rsid w:val="004258F6"/>
    <w:rsid w:val="0043075B"/>
    <w:rsid w:val="00434F50"/>
    <w:rsid w:val="004364AD"/>
    <w:rsid w:val="00437F50"/>
    <w:rsid w:val="004416AF"/>
    <w:rsid w:val="00443489"/>
    <w:rsid w:val="0044420E"/>
    <w:rsid w:val="00444250"/>
    <w:rsid w:val="00444E83"/>
    <w:rsid w:val="0044501B"/>
    <w:rsid w:val="004471AF"/>
    <w:rsid w:val="0045169F"/>
    <w:rsid w:val="00453128"/>
    <w:rsid w:val="00453DE9"/>
    <w:rsid w:val="004548A9"/>
    <w:rsid w:val="004567C5"/>
    <w:rsid w:val="00456834"/>
    <w:rsid w:val="004600B6"/>
    <w:rsid w:val="00460506"/>
    <w:rsid w:val="0046386C"/>
    <w:rsid w:val="0046499F"/>
    <w:rsid w:val="004659A8"/>
    <w:rsid w:val="00466FCD"/>
    <w:rsid w:val="004726B4"/>
    <w:rsid w:val="0047284D"/>
    <w:rsid w:val="004740F0"/>
    <w:rsid w:val="00481005"/>
    <w:rsid w:val="00481024"/>
    <w:rsid w:val="00482850"/>
    <w:rsid w:val="00484F02"/>
    <w:rsid w:val="00485D0B"/>
    <w:rsid w:val="00486BA5"/>
    <w:rsid w:val="00487049"/>
    <w:rsid w:val="00487377"/>
    <w:rsid w:val="00491639"/>
    <w:rsid w:val="004925F9"/>
    <w:rsid w:val="00493D72"/>
    <w:rsid w:val="00496DBE"/>
    <w:rsid w:val="00497895"/>
    <w:rsid w:val="004A33C8"/>
    <w:rsid w:val="004A506C"/>
    <w:rsid w:val="004B3A89"/>
    <w:rsid w:val="004B466E"/>
    <w:rsid w:val="004B6567"/>
    <w:rsid w:val="004B6C6E"/>
    <w:rsid w:val="004B74FB"/>
    <w:rsid w:val="004C020E"/>
    <w:rsid w:val="004C11B0"/>
    <w:rsid w:val="004C29B2"/>
    <w:rsid w:val="004C4DAA"/>
    <w:rsid w:val="004C6DB5"/>
    <w:rsid w:val="004C76C3"/>
    <w:rsid w:val="004D069B"/>
    <w:rsid w:val="004D11A1"/>
    <w:rsid w:val="004D27DE"/>
    <w:rsid w:val="004D2B85"/>
    <w:rsid w:val="004D2D20"/>
    <w:rsid w:val="004D393A"/>
    <w:rsid w:val="004E08AE"/>
    <w:rsid w:val="004E0E86"/>
    <w:rsid w:val="004E3403"/>
    <w:rsid w:val="004E70FB"/>
    <w:rsid w:val="004F0569"/>
    <w:rsid w:val="004F603E"/>
    <w:rsid w:val="00502B65"/>
    <w:rsid w:val="00503454"/>
    <w:rsid w:val="00504AD3"/>
    <w:rsid w:val="00505942"/>
    <w:rsid w:val="00506ED0"/>
    <w:rsid w:val="00512630"/>
    <w:rsid w:val="00517D0E"/>
    <w:rsid w:val="00520084"/>
    <w:rsid w:val="00523052"/>
    <w:rsid w:val="0052539C"/>
    <w:rsid w:val="00527122"/>
    <w:rsid w:val="005277C8"/>
    <w:rsid w:val="005303B1"/>
    <w:rsid w:val="00533DE3"/>
    <w:rsid w:val="005342FE"/>
    <w:rsid w:val="005347BE"/>
    <w:rsid w:val="00535B41"/>
    <w:rsid w:val="0054060E"/>
    <w:rsid w:val="005411DE"/>
    <w:rsid w:val="00541936"/>
    <w:rsid w:val="0054219A"/>
    <w:rsid w:val="00542806"/>
    <w:rsid w:val="00543C7F"/>
    <w:rsid w:val="005453AC"/>
    <w:rsid w:val="005478E5"/>
    <w:rsid w:val="00554B62"/>
    <w:rsid w:val="00555B6A"/>
    <w:rsid w:val="00555CCE"/>
    <w:rsid w:val="00555EA9"/>
    <w:rsid w:val="005651FF"/>
    <w:rsid w:val="00566CE1"/>
    <w:rsid w:val="00575462"/>
    <w:rsid w:val="00580469"/>
    <w:rsid w:val="0058164F"/>
    <w:rsid w:val="0058171E"/>
    <w:rsid w:val="00584017"/>
    <w:rsid w:val="00584F88"/>
    <w:rsid w:val="0058706D"/>
    <w:rsid w:val="00587FC9"/>
    <w:rsid w:val="00590D29"/>
    <w:rsid w:val="00591681"/>
    <w:rsid w:val="00592BE9"/>
    <w:rsid w:val="00597490"/>
    <w:rsid w:val="00597A1B"/>
    <w:rsid w:val="005A06D6"/>
    <w:rsid w:val="005A205E"/>
    <w:rsid w:val="005A5E36"/>
    <w:rsid w:val="005A6E51"/>
    <w:rsid w:val="005A7D6A"/>
    <w:rsid w:val="005B322E"/>
    <w:rsid w:val="005B739D"/>
    <w:rsid w:val="005C0B8D"/>
    <w:rsid w:val="005C202A"/>
    <w:rsid w:val="005C299B"/>
    <w:rsid w:val="005D04AC"/>
    <w:rsid w:val="005D6759"/>
    <w:rsid w:val="005D741D"/>
    <w:rsid w:val="005D7B5E"/>
    <w:rsid w:val="005E33BD"/>
    <w:rsid w:val="005E54DF"/>
    <w:rsid w:val="005E7874"/>
    <w:rsid w:val="005F3309"/>
    <w:rsid w:val="005F69E3"/>
    <w:rsid w:val="00600964"/>
    <w:rsid w:val="006064DA"/>
    <w:rsid w:val="00607EBB"/>
    <w:rsid w:val="00610584"/>
    <w:rsid w:val="00611066"/>
    <w:rsid w:val="00612C40"/>
    <w:rsid w:val="00617AB0"/>
    <w:rsid w:val="00621E1C"/>
    <w:rsid w:val="006239BF"/>
    <w:rsid w:val="00623E6E"/>
    <w:rsid w:val="00625552"/>
    <w:rsid w:val="00626D4D"/>
    <w:rsid w:val="00631B8A"/>
    <w:rsid w:val="00634E63"/>
    <w:rsid w:val="006352DD"/>
    <w:rsid w:val="00635892"/>
    <w:rsid w:val="006360C4"/>
    <w:rsid w:val="00636199"/>
    <w:rsid w:val="006363E9"/>
    <w:rsid w:val="00640F4C"/>
    <w:rsid w:val="00642541"/>
    <w:rsid w:val="0064286C"/>
    <w:rsid w:val="00643653"/>
    <w:rsid w:val="00646E61"/>
    <w:rsid w:val="00647595"/>
    <w:rsid w:val="006511D7"/>
    <w:rsid w:val="0065289C"/>
    <w:rsid w:val="006562D5"/>
    <w:rsid w:val="00660662"/>
    <w:rsid w:val="00663DDA"/>
    <w:rsid w:val="00670653"/>
    <w:rsid w:val="00670A13"/>
    <w:rsid w:val="00673151"/>
    <w:rsid w:val="0067415C"/>
    <w:rsid w:val="00674F69"/>
    <w:rsid w:val="006750EE"/>
    <w:rsid w:val="00681712"/>
    <w:rsid w:val="00685057"/>
    <w:rsid w:val="00692520"/>
    <w:rsid w:val="00692E52"/>
    <w:rsid w:val="00695A65"/>
    <w:rsid w:val="006A14BC"/>
    <w:rsid w:val="006A199A"/>
    <w:rsid w:val="006A2DBD"/>
    <w:rsid w:val="006A3267"/>
    <w:rsid w:val="006A3C92"/>
    <w:rsid w:val="006A7CB2"/>
    <w:rsid w:val="006B04FD"/>
    <w:rsid w:val="006B17F5"/>
    <w:rsid w:val="006B341D"/>
    <w:rsid w:val="006B5F91"/>
    <w:rsid w:val="006C195F"/>
    <w:rsid w:val="006C2876"/>
    <w:rsid w:val="006C3B82"/>
    <w:rsid w:val="006C64C8"/>
    <w:rsid w:val="006C7732"/>
    <w:rsid w:val="006C7CFE"/>
    <w:rsid w:val="006D1D0E"/>
    <w:rsid w:val="006D479C"/>
    <w:rsid w:val="006D4BFF"/>
    <w:rsid w:val="006D5437"/>
    <w:rsid w:val="006E14F4"/>
    <w:rsid w:val="006E3470"/>
    <w:rsid w:val="006E4500"/>
    <w:rsid w:val="006E7756"/>
    <w:rsid w:val="006E7F29"/>
    <w:rsid w:val="006F38CB"/>
    <w:rsid w:val="006F3EB5"/>
    <w:rsid w:val="006F4C12"/>
    <w:rsid w:val="0070243E"/>
    <w:rsid w:val="00702704"/>
    <w:rsid w:val="00704713"/>
    <w:rsid w:val="007055FF"/>
    <w:rsid w:val="007058B9"/>
    <w:rsid w:val="007102BD"/>
    <w:rsid w:val="00710A14"/>
    <w:rsid w:val="00712ACA"/>
    <w:rsid w:val="007133C8"/>
    <w:rsid w:val="00717C8D"/>
    <w:rsid w:val="00734E58"/>
    <w:rsid w:val="007354E3"/>
    <w:rsid w:val="00735A68"/>
    <w:rsid w:val="00742BC5"/>
    <w:rsid w:val="00744416"/>
    <w:rsid w:val="00746042"/>
    <w:rsid w:val="0074604C"/>
    <w:rsid w:val="00746346"/>
    <w:rsid w:val="00750038"/>
    <w:rsid w:val="00750855"/>
    <w:rsid w:val="00750C55"/>
    <w:rsid w:val="00750D36"/>
    <w:rsid w:val="00753017"/>
    <w:rsid w:val="0075411A"/>
    <w:rsid w:val="0075591C"/>
    <w:rsid w:val="007565B5"/>
    <w:rsid w:val="007604FC"/>
    <w:rsid w:val="007614AE"/>
    <w:rsid w:val="00761A92"/>
    <w:rsid w:val="00765313"/>
    <w:rsid w:val="007656D5"/>
    <w:rsid w:val="007726A4"/>
    <w:rsid w:val="00775AAD"/>
    <w:rsid w:val="00781415"/>
    <w:rsid w:val="00790AEA"/>
    <w:rsid w:val="00792364"/>
    <w:rsid w:val="007934DC"/>
    <w:rsid w:val="007951FF"/>
    <w:rsid w:val="00795DA4"/>
    <w:rsid w:val="007A0071"/>
    <w:rsid w:val="007A539C"/>
    <w:rsid w:val="007A75E7"/>
    <w:rsid w:val="007B0D29"/>
    <w:rsid w:val="007B3B75"/>
    <w:rsid w:val="007B55EB"/>
    <w:rsid w:val="007B5F5C"/>
    <w:rsid w:val="007C4FE5"/>
    <w:rsid w:val="007C5DF0"/>
    <w:rsid w:val="007C7761"/>
    <w:rsid w:val="007D0FAA"/>
    <w:rsid w:val="007D1CF7"/>
    <w:rsid w:val="007D3A81"/>
    <w:rsid w:val="007D3F19"/>
    <w:rsid w:val="007D49D9"/>
    <w:rsid w:val="007D5ED1"/>
    <w:rsid w:val="007D7337"/>
    <w:rsid w:val="007E7987"/>
    <w:rsid w:val="007F4A47"/>
    <w:rsid w:val="007F5FA5"/>
    <w:rsid w:val="00803775"/>
    <w:rsid w:val="00803AD0"/>
    <w:rsid w:val="008044D3"/>
    <w:rsid w:val="0080491E"/>
    <w:rsid w:val="008068C4"/>
    <w:rsid w:val="008155BE"/>
    <w:rsid w:val="008169D2"/>
    <w:rsid w:val="00820AB4"/>
    <w:rsid w:val="0082192B"/>
    <w:rsid w:val="0082222A"/>
    <w:rsid w:val="008223B9"/>
    <w:rsid w:val="008237F2"/>
    <w:rsid w:val="00824C53"/>
    <w:rsid w:val="00825E3D"/>
    <w:rsid w:val="00825EC6"/>
    <w:rsid w:val="00834060"/>
    <w:rsid w:val="00834307"/>
    <w:rsid w:val="008352A7"/>
    <w:rsid w:val="00837A28"/>
    <w:rsid w:val="00842362"/>
    <w:rsid w:val="0084288A"/>
    <w:rsid w:val="0084448F"/>
    <w:rsid w:val="008451BE"/>
    <w:rsid w:val="00846713"/>
    <w:rsid w:val="00851BFF"/>
    <w:rsid w:val="008539E2"/>
    <w:rsid w:val="00853DEF"/>
    <w:rsid w:val="008558EC"/>
    <w:rsid w:val="00857530"/>
    <w:rsid w:val="00857852"/>
    <w:rsid w:val="00862AAA"/>
    <w:rsid w:val="00862FCF"/>
    <w:rsid w:val="008651AF"/>
    <w:rsid w:val="00867C5A"/>
    <w:rsid w:val="00881EC8"/>
    <w:rsid w:val="0088316C"/>
    <w:rsid w:val="00884C81"/>
    <w:rsid w:val="00885D7F"/>
    <w:rsid w:val="00887936"/>
    <w:rsid w:val="00887FDF"/>
    <w:rsid w:val="0089111C"/>
    <w:rsid w:val="00893D1B"/>
    <w:rsid w:val="00895FB9"/>
    <w:rsid w:val="00896E73"/>
    <w:rsid w:val="0089708E"/>
    <w:rsid w:val="008A366C"/>
    <w:rsid w:val="008A598C"/>
    <w:rsid w:val="008B3FE7"/>
    <w:rsid w:val="008B41B9"/>
    <w:rsid w:val="008B69A8"/>
    <w:rsid w:val="008C3654"/>
    <w:rsid w:val="008C4260"/>
    <w:rsid w:val="008C6CA2"/>
    <w:rsid w:val="008C7044"/>
    <w:rsid w:val="008D1417"/>
    <w:rsid w:val="008D175A"/>
    <w:rsid w:val="008D5D07"/>
    <w:rsid w:val="008E0934"/>
    <w:rsid w:val="008E75F0"/>
    <w:rsid w:val="008F25F2"/>
    <w:rsid w:val="008F3115"/>
    <w:rsid w:val="008F531D"/>
    <w:rsid w:val="008F5A20"/>
    <w:rsid w:val="00900038"/>
    <w:rsid w:val="00901914"/>
    <w:rsid w:val="009032BB"/>
    <w:rsid w:val="009046E5"/>
    <w:rsid w:val="00906383"/>
    <w:rsid w:val="00911195"/>
    <w:rsid w:val="00917D6E"/>
    <w:rsid w:val="00921D18"/>
    <w:rsid w:val="0092348F"/>
    <w:rsid w:val="00924E86"/>
    <w:rsid w:val="009253A1"/>
    <w:rsid w:val="0092693B"/>
    <w:rsid w:val="00927A9C"/>
    <w:rsid w:val="00931778"/>
    <w:rsid w:val="009323D3"/>
    <w:rsid w:val="0093429C"/>
    <w:rsid w:val="009347D3"/>
    <w:rsid w:val="009361CB"/>
    <w:rsid w:val="00937982"/>
    <w:rsid w:val="00941772"/>
    <w:rsid w:val="009418D5"/>
    <w:rsid w:val="00942219"/>
    <w:rsid w:val="00943D51"/>
    <w:rsid w:val="00944A3B"/>
    <w:rsid w:val="00945012"/>
    <w:rsid w:val="00945B05"/>
    <w:rsid w:val="00950EA3"/>
    <w:rsid w:val="009510FD"/>
    <w:rsid w:val="009514DB"/>
    <w:rsid w:val="009514F9"/>
    <w:rsid w:val="00952C55"/>
    <w:rsid w:val="0095549F"/>
    <w:rsid w:val="00955D20"/>
    <w:rsid w:val="0095658A"/>
    <w:rsid w:val="00961B90"/>
    <w:rsid w:val="009627F4"/>
    <w:rsid w:val="0096312A"/>
    <w:rsid w:val="009643CF"/>
    <w:rsid w:val="009677F6"/>
    <w:rsid w:val="009728E4"/>
    <w:rsid w:val="009732E5"/>
    <w:rsid w:val="00977594"/>
    <w:rsid w:val="00981039"/>
    <w:rsid w:val="00981474"/>
    <w:rsid w:val="009815BC"/>
    <w:rsid w:val="009826FF"/>
    <w:rsid w:val="00984189"/>
    <w:rsid w:val="00984C13"/>
    <w:rsid w:val="00985519"/>
    <w:rsid w:val="009863F0"/>
    <w:rsid w:val="00986D92"/>
    <w:rsid w:val="00990E26"/>
    <w:rsid w:val="00993D1C"/>
    <w:rsid w:val="009967F7"/>
    <w:rsid w:val="009972E3"/>
    <w:rsid w:val="0099756F"/>
    <w:rsid w:val="009979F7"/>
    <w:rsid w:val="009A3AA2"/>
    <w:rsid w:val="009A7B8B"/>
    <w:rsid w:val="009B0EA9"/>
    <w:rsid w:val="009B2D37"/>
    <w:rsid w:val="009B4F6F"/>
    <w:rsid w:val="009C0375"/>
    <w:rsid w:val="009C0784"/>
    <w:rsid w:val="009C2587"/>
    <w:rsid w:val="009C345D"/>
    <w:rsid w:val="009C4A6E"/>
    <w:rsid w:val="009C509A"/>
    <w:rsid w:val="009D0D13"/>
    <w:rsid w:val="009D3CC2"/>
    <w:rsid w:val="009D7CDB"/>
    <w:rsid w:val="009E2AA0"/>
    <w:rsid w:val="009E2B9B"/>
    <w:rsid w:val="009E68ED"/>
    <w:rsid w:val="009E78CE"/>
    <w:rsid w:val="009F41B2"/>
    <w:rsid w:val="009F4210"/>
    <w:rsid w:val="009F5150"/>
    <w:rsid w:val="009F537C"/>
    <w:rsid w:val="009F5C91"/>
    <w:rsid w:val="009F76B0"/>
    <w:rsid w:val="009F7D29"/>
    <w:rsid w:val="00A021CF"/>
    <w:rsid w:val="00A0355C"/>
    <w:rsid w:val="00A04869"/>
    <w:rsid w:val="00A05A00"/>
    <w:rsid w:val="00A065F5"/>
    <w:rsid w:val="00A07B5C"/>
    <w:rsid w:val="00A10F9E"/>
    <w:rsid w:val="00A10FB4"/>
    <w:rsid w:val="00A1109B"/>
    <w:rsid w:val="00A11C28"/>
    <w:rsid w:val="00A123B4"/>
    <w:rsid w:val="00A14014"/>
    <w:rsid w:val="00A14685"/>
    <w:rsid w:val="00A14F9C"/>
    <w:rsid w:val="00A209F6"/>
    <w:rsid w:val="00A2156D"/>
    <w:rsid w:val="00A21D31"/>
    <w:rsid w:val="00A23FFF"/>
    <w:rsid w:val="00A3120D"/>
    <w:rsid w:val="00A32D60"/>
    <w:rsid w:val="00A33C7A"/>
    <w:rsid w:val="00A35C5C"/>
    <w:rsid w:val="00A37483"/>
    <w:rsid w:val="00A37FD7"/>
    <w:rsid w:val="00A40272"/>
    <w:rsid w:val="00A45E6D"/>
    <w:rsid w:val="00A47A2C"/>
    <w:rsid w:val="00A5023F"/>
    <w:rsid w:val="00A51CA1"/>
    <w:rsid w:val="00A51F54"/>
    <w:rsid w:val="00A54AAC"/>
    <w:rsid w:val="00A55CFD"/>
    <w:rsid w:val="00A57DB6"/>
    <w:rsid w:val="00A627A4"/>
    <w:rsid w:val="00A62859"/>
    <w:rsid w:val="00A62C5C"/>
    <w:rsid w:val="00A62E96"/>
    <w:rsid w:val="00A64A40"/>
    <w:rsid w:val="00A6750A"/>
    <w:rsid w:val="00A70BC1"/>
    <w:rsid w:val="00A72ABE"/>
    <w:rsid w:val="00A76E5E"/>
    <w:rsid w:val="00A80A74"/>
    <w:rsid w:val="00A853B0"/>
    <w:rsid w:val="00A8628E"/>
    <w:rsid w:val="00A91DF8"/>
    <w:rsid w:val="00A96666"/>
    <w:rsid w:val="00A968EA"/>
    <w:rsid w:val="00AA06D6"/>
    <w:rsid w:val="00AA13C7"/>
    <w:rsid w:val="00AA1548"/>
    <w:rsid w:val="00AA3B08"/>
    <w:rsid w:val="00AB1070"/>
    <w:rsid w:val="00AB1488"/>
    <w:rsid w:val="00AB1676"/>
    <w:rsid w:val="00AB274F"/>
    <w:rsid w:val="00AB3AA6"/>
    <w:rsid w:val="00AB3F23"/>
    <w:rsid w:val="00AB7F16"/>
    <w:rsid w:val="00AC180C"/>
    <w:rsid w:val="00AC1DC5"/>
    <w:rsid w:val="00AC2C1A"/>
    <w:rsid w:val="00AC2C45"/>
    <w:rsid w:val="00AC3579"/>
    <w:rsid w:val="00AC6400"/>
    <w:rsid w:val="00AC6B8A"/>
    <w:rsid w:val="00AD1210"/>
    <w:rsid w:val="00AD1FD9"/>
    <w:rsid w:val="00AD1FEE"/>
    <w:rsid w:val="00AD551F"/>
    <w:rsid w:val="00AD5E54"/>
    <w:rsid w:val="00AE21EB"/>
    <w:rsid w:val="00AE3344"/>
    <w:rsid w:val="00AE3788"/>
    <w:rsid w:val="00AE4057"/>
    <w:rsid w:val="00AE4202"/>
    <w:rsid w:val="00AE6E21"/>
    <w:rsid w:val="00AE781F"/>
    <w:rsid w:val="00AF0623"/>
    <w:rsid w:val="00AF1335"/>
    <w:rsid w:val="00AF2229"/>
    <w:rsid w:val="00AF2D23"/>
    <w:rsid w:val="00AF2D89"/>
    <w:rsid w:val="00AF46F3"/>
    <w:rsid w:val="00B01625"/>
    <w:rsid w:val="00B07992"/>
    <w:rsid w:val="00B07B91"/>
    <w:rsid w:val="00B107EE"/>
    <w:rsid w:val="00B133AC"/>
    <w:rsid w:val="00B169E1"/>
    <w:rsid w:val="00B216E3"/>
    <w:rsid w:val="00B2265A"/>
    <w:rsid w:val="00B226E7"/>
    <w:rsid w:val="00B24631"/>
    <w:rsid w:val="00B2607E"/>
    <w:rsid w:val="00B30836"/>
    <w:rsid w:val="00B31697"/>
    <w:rsid w:val="00B32A46"/>
    <w:rsid w:val="00B3374F"/>
    <w:rsid w:val="00B33AD8"/>
    <w:rsid w:val="00B33C57"/>
    <w:rsid w:val="00B36237"/>
    <w:rsid w:val="00B36BA9"/>
    <w:rsid w:val="00B401CB"/>
    <w:rsid w:val="00B45136"/>
    <w:rsid w:val="00B4698E"/>
    <w:rsid w:val="00B50B8E"/>
    <w:rsid w:val="00B51C69"/>
    <w:rsid w:val="00B53F9A"/>
    <w:rsid w:val="00B56B3D"/>
    <w:rsid w:val="00B57D7C"/>
    <w:rsid w:val="00B6026D"/>
    <w:rsid w:val="00B60829"/>
    <w:rsid w:val="00B61BEA"/>
    <w:rsid w:val="00B62E8E"/>
    <w:rsid w:val="00B7028C"/>
    <w:rsid w:val="00B70A36"/>
    <w:rsid w:val="00B71298"/>
    <w:rsid w:val="00B716A2"/>
    <w:rsid w:val="00B71752"/>
    <w:rsid w:val="00B723AF"/>
    <w:rsid w:val="00B739A9"/>
    <w:rsid w:val="00B74BC7"/>
    <w:rsid w:val="00B76EF4"/>
    <w:rsid w:val="00B8265C"/>
    <w:rsid w:val="00B854B3"/>
    <w:rsid w:val="00B86085"/>
    <w:rsid w:val="00B86E51"/>
    <w:rsid w:val="00B86E86"/>
    <w:rsid w:val="00B9626E"/>
    <w:rsid w:val="00BA0FBC"/>
    <w:rsid w:val="00BA2260"/>
    <w:rsid w:val="00BA68EA"/>
    <w:rsid w:val="00BA7939"/>
    <w:rsid w:val="00BA7999"/>
    <w:rsid w:val="00BA7D34"/>
    <w:rsid w:val="00BB5C02"/>
    <w:rsid w:val="00BB678D"/>
    <w:rsid w:val="00BB7D22"/>
    <w:rsid w:val="00BC0069"/>
    <w:rsid w:val="00BC07B9"/>
    <w:rsid w:val="00BC4913"/>
    <w:rsid w:val="00BC59B1"/>
    <w:rsid w:val="00BD0CB2"/>
    <w:rsid w:val="00BD315B"/>
    <w:rsid w:val="00BD5D6B"/>
    <w:rsid w:val="00BD7BA3"/>
    <w:rsid w:val="00BE0312"/>
    <w:rsid w:val="00BE27AA"/>
    <w:rsid w:val="00BE339C"/>
    <w:rsid w:val="00BE6640"/>
    <w:rsid w:val="00BE6AD3"/>
    <w:rsid w:val="00BF0720"/>
    <w:rsid w:val="00BF4FC6"/>
    <w:rsid w:val="00C030CD"/>
    <w:rsid w:val="00C07B5E"/>
    <w:rsid w:val="00C15697"/>
    <w:rsid w:val="00C15C56"/>
    <w:rsid w:val="00C20819"/>
    <w:rsid w:val="00C2656F"/>
    <w:rsid w:val="00C330B5"/>
    <w:rsid w:val="00C345A4"/>
    <w:rsid w:val="00C350B3"/>
    <w:rsid w:val="00C40A46"/>
    <w:rsid w:val="00C42262"/>
    <w:rsid w:val="00C43468"/>
    <w:rsid w:val="00C43878"/>
    <w:rsid w:val="00C51ECB"/>
    <w:rsid w:val="00C572FB"/>
    <w:rsid w:val="00C57DE5"/>
    <w:rsid w:val="00C611F3"/>
    <w:rsid w:val="00C617EF"/>
    <w:rsid w:val="00C62C69"/>
    <w:rsid w:val="00C65ADF"/>
    <w:rsid w:val="00C77682"/>
    <w:rsid w:val="00C82194"/>
    <w:rsid w:val="00C83339"/>
    <w:rsid w:val="00C83B60"/>
    <w:rsid w:val="00C8401D"/>
    <w:rsid w:val="00C851C7"/>
    <w:rsid w:val="00C9594F"/>
    <w:rsid w:val="00CA16A6"/>
    <w:rsid w:val="00CA17FE"/>
    <w:rsid w:val="00CB0120"/>
    <w:rsid w:val="00CB2165"/>
    <w:rsid w:val="00CB38D0"/>
    <w:rsid w:val="00CB502A"/>
    <w:rsid w:val="00CC3BC6"/>
    <w:rsid w:val="00CC73F5"/>
    <w:rsid w:val="00CD4809"/>
    <w:rsid w:val="00CD7C2A"/>
    <w:rsid w:val="00CE084F"/>
    <w:rsid w:val="00CE16CC"/>
    <w:rsid w:val="00CE6B03"/>
    <w:rsid w:val="00CF501E"/>
    <w:rsid w:val="00D0028F"/>
    <w:rsid w:val="00D010F7"/>
    <w:rsid w:val="00D012D8"/>
    <w:rsid w:val="00D04DAD"/>
    <w:rsid w:val="00D04FA4"/>
    <w:rsid w:val="00D054BF"/>
    <w:rsid w:val="00D06682"/>
    <w:rsid w:val="00D129F9"/>
    <w:rsid w:val="00D13902"/>
    <w:rsid w:val="00D26D6C"/>
    <w:rsid w:val="00D32167"/>
    <w:rsid w:val="00D33157"/>
    <w:rsid w:val="00D33D2C"/>
    <w:rsid w:val="00D33DC3"/>
    <w:rsid w:val="00D34B22"/>
    <w:rsid w:val="00D41F89"/>
    <w:rsid w:val="00D43008"/>
    <w:rsid w:val="00D441DC"/>
    <w:rsid w:val="00D476DF"/>
    <w:rsid w:val="00D47DFD"/>
    <w:rsid w:val="00D52B11"/>
    <w:rsid w:val="00D53E60"/>
    <w:rsid w:val="00D55272"/>
    <w:rsid w:val="00D55AB4"/>
    <w:rsid w:val="00D55EF5"/>
    <w:rsid w:val="00D563A8"/>
    <w:rsid w:val="00D61685"/>
    <w:rsid w:val="00D62679"/>
    <w:rsid w:val="00D629BB"/>
    <w:rsid w:val="00D62C2D"/>
    <w:rsid w:val="00D66C78"/>
    <w:rsid w:val="00D70A13"/>
    <w:rsid w:val="00D70DD8"/>
    <w:rsid w:val="00D7261D"/>
    <w:rsid w:val="00D739E0"/>
    <w:rsid w:val="00D775DE"/>
    <w:rsid w:val="00D80731"/>
    <w:rsid w:val="00D811F3"/>
    <w:rsid w:val="00D824D5"/>
    <w:rsid w:val="00D85D87"/>
    <w:rsid w:val="00D90F7E"/>
    <w:rsid w:val="00D91925"/>
    <w:rsid w:val="00D94C3C"/>
    <w:rsid w:val="00D94D89"/>
    <w:rsid w:val="00DA3AC2"/>
    <w:rsid w:val="00DB4959"/>
    <w:rsid w:val="00DC1382"/>
    <w:rsid w:val="00DC1780"/>
    <w:rsid w:val="00DC3478"/>
    <w:rsid w:val="00DC6935"/>
    <w:rsid w:val="00DD1575"/>
    <w:rsid w:val="00DD2C1E"/>
    <w:rsid w:val="00DD3792"/>
    <w:rsid w:val="00DD49EC"/>
    <w:rsid w:val="00DE2976"/>
    <w:rsid w:val="00DE45DD"/>
    <w:rsid w:val="00DE5BB4"/>
    <w:rsid w:val="00DE6E22"/>
    <w:rsid w:val="00DF0375"/>
    <w:rsid w:val="00DF127B"/>
    <w:rsid w:val="00DF1855"/>
    <w:rsid w:val="00DF1A05"/>
    <w:rsid w:val="00E0132D"/>
    <w:rsid w:val="00E02C91"/>
    <w:rsid w:val="00E0496F"/>
    <w:rsid w:val="00E06D4A"/>
    <w:rsid w:val="00E10F94"/>
    <w:rsid w:val="00E125B6"/>
    <w:rsid w:val="00E13BEE"/>
    <w:rsid w:val="00E1484E"/>
    <w:rsid w:val="00E1495E"/>
    <w:rsid w:val="00E157B7"/>
    <w:rsid w:val="00E17058"/>
    <w:rsid w:val="00E21196"/>
    <w:rsid w:val="00E225BC"/>
    <w:rsid w:val="00E24290"/>
    <w:rsid w:val="00E33343"/>
    <w:rsid w:val="00E34186"/>
    <w:rsid w:val="00E36B98"/>
    <w:rsid w:val="00E42AAC"/>
    <w:rsid w:val="00E44E0F"/>
    <w:rsid w:val="00E47477"/>
    <w:rsid w:val="00E478FD"/>
    <w:rsid w:val="00E529DA"/>
    <w:rsid w:val="00E52C29"/>
    <w:rsid w:val="00E53269"/>
    <w:rsid w:val="00E5354E"/>
    <w:rsid w:val="00E53F33"/>
    <w:rsid w:val="00E54D5A"/>
    <w:rsid w:val="00E550FE"/>
    <w:rsid w:val="00E57DDB"/>
    <w:rsid w:val="00E62050"/>
    <w:rsid w:val="00E65545"/>
    <w:rsid w:val="00E671B9"/>
    <w:rsid w:val="00E70592"/>
    <w:rsid w:val="00E70AB2"/>
    <w:rsid w:val="00E74090"/>
    <w:rsid w:val="00E75B27"/>
    <w:rsid w:val="00E75CD6"/>
    <w:rsid w:val="00E7735B"/>
    <w:rsid w:val="00E775BF"/>
    <w:rsid w:val="00E90E58"/>
    <w:rsid w:val="00E92B25"/>
    <w:rsid w:val="00E95562"/>
    <w:rsid w:val="00E96DCC"/>
    <w:rsid w:val="00EA273F"/>
    <w:rsid w:val="00EA2F2B"/>
    <w:rsid w:val="00EA5BD6"/>
    <w:rsid w:val="00EA6F86"/>
    <w:rsid w:val="00EA73DF"/>
    <w:rsid w:val="00EB0500"/>
    <w:rsid w:val="00EB1303"/>
    <w:rsid w:val="00EB1387"/>
    <w:rsid w:val="00EB3AAB"/>
    <w:rsid w:val="00EB6BC8"/>
    <w:rsid w:val="00EB7AA0"/>
    <w:rsid w:val="00EC1A2E"/>
    <w:rsid w:val="00EC1D94"/>
    <w:rsid w:val="00EC4B15"/>
    <w:rsid w:val="00EC5684"/>
    <w:rsid w:val="00EC7A03"/>
    <w:rsid w:val="00ED08DB"/>
    <w:rsid w:val="00ED0D21"/>
    <w:rsid w:val="00ED1535"/>
    <w:rsid w:val="00ED2D5A"/>
    <w:rsid w:val="00ED2F6C"/>
    <w:rsid w:val="00ED7738"/>
    <w:rsid w:val="00EE47E7"/>
    <w:rsid w:val="00EE4BD4"/>
    <w:rsid w:val="00EE66FF"/>
    <w:rsid w:val="00EF2623"/>
    <w:rsid w:val="00EF358C"/>
    <w:rsid w:val="00EF5ACC"/>
    <w:rsid w:val="00F02EA7"/>
    <w:rsid w:val="00F03D2D"/>
    <w:rsid w:val="00F0433F"/>
    <w:rsid w:val="00F2085C"/>
    <w:rsid w:val="00F21A89"/>
    <w:rsid w:val="00F22A91"/>
    <w:rsid w:val="00F23207"/>
    <w:rsid w:val="00F264FD"/>
    <w:rsid w:val="00F2651E"/>
    <w:rsid w:val="00F26F93"/>
    <w:rsid w:val="00F27B79"/>
    <w:rsid w:val="00F30C1E"/>
    <w:rsid w:val="00F32EB3"/>
    <w:rsid w:val="00F340D7"/>
    <w:rsid w:val="00F35C2A"/>
    <w:rsid w:val="00F36CB1"/>
    <w:rsid w:val="00F37D4D"/>
    <w:rsid w:val="00F42675"/>
    <w:rsid w:val="00F42AB9"/>
    <w:rsid w:val="00F43894"/>
    <w:rsid w:val="00F45818"/>
    <w:rsid w:val="00F46438"/>
    <w:rsid w:val="00F50737"/>
    <w:rsid w:val="00F508CB"/>
    <w:rsid w:val="00F50D30"/>
    <w:rsid w:val="00F56055"/>
    <w:rsid w:val="00F56305"/>
    <w:rsid w:val="00F66928"/>
    <w:rsid w:val="00F67B82"/>
    <w:rsid w:val="00F70B01"/>
    <w:rsid w:val="00F715A3"/>
    <w:rsid w:val="00F715C2"/>
    <w:rsid w:val="00F71B02"/>
    <w:rsid w:val="00F721A4"/>
    <w:rsid w:val="00F73B13"/>
    <w:rsid w:val="00F74DB4"/>
    <w:rsid w:val="00F773A3"/>
    <w:rsid w:val="00F77F6F"/>
    <w:rsid w:val="00F81906"/>
    <w:rsid w:val="00F85B79"/>
    <w:rsid w:val="00F85CEB"/>
    <w:rsid w:val="00F9052D"/>
    <w:rsid w:val="00F9196E"/>
    <w:rsid w:val="00F97954"/>
    <w:rsid w:val="00FA1D07"/>
    <w:rsid w:val="00FA1F54"/>
    <w:rsid w:val="00FA4426"/>
    <w:rsid w:val="00FB15BE"/>
    <w:rsid w:val="00FC0B0F"/>
    <w:rsid w:val="00FC28D0"/>
    <w:rsid w:val="00FC3622"/>
    <w:rsid w:val="00FC51C9"/>
    <w:rsid w:val="00FC795F"/>
    <w:rsid w:val="00FD076E"/>
    <w:rsid w:val="00FD29AD"/>
    <w:rsid w:val="00FD5EBB"/>
    <w:rsid w:val="00FD60EA"/>
    <w:rsid w:val="00FD6B15"/>
    <w:rsid w:val="00FE0896"/>
    <w:rsid w:val="00FE1D1D"/>
    <w:rsid w:val="00FE4EA4"/>
    <w:rsid w:val="00FE59B8"/>
    <w:rsid w:val="00FE7A6F"/>
    <w:rsid w:val="00FF1587"/>
    <w:rsid w:val="00FF333C"/>
    <w:rsid w:val="00FF53CA"/>
    <w:rsid w:val="00FF57B7"/>
    <w:rsid w:val="62C9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219</Words>
  <Characters>1253</Characters>
  <Lines>10</Lines>
  <Paragraphs>2</Paragraphs>
  <TotalTime>2</TotalTime>
  <ScaleCrop>false</ScaleCrop>
  <LinksUpToDate>false</LinksUpToDate>
  <CharactersWithSpaces>1470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2019-10-24T22:12:00Z</dcterms:created>
  <dc:creator>雨林木风</dc:creator>
  <cp:lastModifiedBy>静时光</cp:lastModifiedBy>
  <dcterms:modified xsi:type="dcterms:W3CDTF">2020-06-12T00:38:20Z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